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457200</wp:posOffset>
            </wp:positionH>
            <wp:positionV relativeFrom="paragraph">
              <wp:posOffset>-145589</wp:posOffset>
            </wp:positionV>
            <wp:extent cx="1593088" cy="54165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088" cy="541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Чек-лист</w:t>
      </w:r>
      <w:r>
        <w:rPr>
          <w:spacing w:val="9"/>
          <w:w w:val="95"/>
        </w:rPr>
        <w:t> </w:t>
      </w:r>
      <w:r>
        <w:rPr>
          <w:w w:val="95"/>
        </w:rPr>
        <w:t>проверки</w:t>
      </w:r>
      <w:r>
        <w:rPr>
          <w:spacing w:val="7"/>
          <w:w w:val="95"/>
        </w:rPr>
        <w:t> </w:t>
      </w:r>
      <w:r>
        <w:rPr>
          <w:w w:val="95"/>
        </w:rPr>
        <w:t>безопасности</w:t>
      </w:r>
      <w:r>
        <w:rPr>
          <w:spacing w:val="10"/>
          <w:w w:val="95"/>
        </w:rPr>
        <w:t> </w:t>
      </w:r>
      <w:r>
        <w:rPr>
          <w:w w:val="95"/>
        </w:rPr>
        <w:t>данных</w:t>
      </w:r>
      <w:r>
        <w:rPr>
          <w:spacing w:val="9"/>
          <w:w w:val="95"/>
        </w:rPr>
        <w:t> </w:t>
      </w:r>
      <w:r>
        <w:rPr>
          <w:w w:val="95"/>
        </w:rPr>
        <w:t>бизнеса</w:t>
      </w:r>
    </w:p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"/>
        <w:gridCol w:w="9568"/>
        <w:gridCol w:w="446"/>
        <w:gridCol w:w="446"/>
      </w:tblGrid>
      <w:tr>
        <w:trPr>
          <w:trHeight w:val="423" w:hRule="atLeast"/>
        </w:trPr>
        <w:tc>
          <w:tcPr>
            <w:tcW w:w="9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47"/>
              <w:ind w:left="200"/>
              <w:rPr>
                <w:sz w:val="20"/>
              </w:rPr>
            </w:pPr>
            <w:r>
              <w:rPr>
                <w:w w:val="90"/>
                <w:sz w:val="20"/>
              </w:rPr>
              <w:t>В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чьих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руках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аккаунты?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>
            <w:pPr>
              <w:pStyle w:val="TableParagraph"/>
              <w:spacing w:before="114"/>
              <w:ind w:left="187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>
            <w:pPr>
              <w:pStyle w:val="TableParagraph"/>
              <w:spacing w:before="115"/>
              <w:ind w:left="146"/>
              <w:rPr>
                <w:sz w:val="16"/>
              </w:rPr>
            </w:pPr>
            <w:r>
              <w:rPr>
                <w:spacing w:val="-1"/>
                <w:sz w:val="16"/>
              </w:rPr>
              <w:t>Нет</w:t>
            </w:r>
          </w:p>
        </w:tc>
      </w:tr>
      <w:tr>
        <w:trPr>
          <w:trHeight w:val="297" w:hRule="atLeast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6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логины/пароли</w:t>
            </w:r>
            <w:r>
              <w:rPr>
                <w:rFonts w:ascii="Arial" w:hAnsi="Arial"/>
                <w:b/>
                <w:spacing w:val="38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w w:val="85"/>
                <w:sz w:val="20"/>
              </w:rPr>
              <w:t>рабочих</w:t>
            </w:r>
            <w:r>
              <w:rPr>
                <w:rFonts w:ascii="Arial" w:hAnsi="Arial"/>
                <w:b/>
                <w:spacing w:val="33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w w:val="85"/>
                <w:sz w:val="20"/>
              </w:rPr>
              <w:t>мест</w:t>
            </w:r>
            <w:r>
              <w:rPr>
                <w:rFonts w:ascii="Arial" w:hAnsi="Arial"/>
                <w:b/>
                <w:spacing w:val="3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w w:val="85"/>
                <w:sz w:val="20"/>
              </w:rPr>
              <w:t>организации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15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w w:val="90"/>
                <w:sz w:val="20"/>
              </w:rPr>
              <w:t>На</w:t>
            </w:r>
            <w:r>
              <w:rPr>
                <w:spacing w:val="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рабочих</w:t>
            </w:r>
            <w:r>
              <w:rPr>
                <w:spacing w:val="2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местах</w:t>
            </w:r>
            <w:r>
              <w:rPr>
                <w:spacing w:val="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есть</w:t>
            </w:r>
            <w:r>
              <w:rPr>
                <w:spacing w:val="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пароли?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w w:val="90"/>
                <w:sz w:val="20"/>
              </w:rPr>
              <w:t>Аккаунты</w:t>
            </w:r>
            <w:r>
              <w:rPr>
                <w:spacing w:val="2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являются</w:t>
            </w:r>
            <w:r>
              <w:rPr>
                <w:spacing w:val="2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уникальными</w:t>
            </w:r>
            <w:r>
              <w:rPr>
                <w:spacing w:val="2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каждого</w:t>
            </w:r>
            <w:r>
              <w:rPr>
                <w:spacing w:val="2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рабочего</w:t>
            </w:r>
            <w:r>
              <w:rPr>
                <w:spacing w:val="2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места?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Аккаунты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известны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только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пользователю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администратор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не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имеет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доступа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ним?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Пользователи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имеют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ограниченные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учѐтные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записи?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(не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администратор)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10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4"/>
              <w:ind w:left="4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логины/пароли/телефоны</w:t>
            </w:r>
            <w:r>
              <w:rPr>
                <w:rFonts w:ascii="Arial" w:hAnsi="Arial"/>
                <w:b/>
                <w:spacing w:val="73"/>
                <w:sz w:val="20"/>
              </w:rPr>
              <w:t> </w:t>
            </w:r>
            <w:r>
              <w:rPr>
                <w:rFonts w:ascii="Arial" w:hAnsi="Arial"/>
                <w:b/>
                <w:w w:val="85"/>
                <w:sz w:val="20"/>
              </w:rPr>
              <w:t>почты</w:t>
            </w:r>
            <w:r>
              <w:rPr>
                <w:rFonts w:ascii="Arial" w:hAnsi="Arial"/>
                <w:b/>
                <w:spacing w:val="73"/>
                <w:sz w:val="20"/>
              </w:rPr>
              <w:t> </w:t>
            </w:r>
            <w:r>
              <w:rPr>
                <w:rFonts w:ascii="Arial" w:hAnsi="Arial"/>
                <w:b/>
                <w:w w:val="85"/>
                <w:sz w:val="20"/>
              </w:rPr>
              <w:t>(Yandex/mail.ru/Google)</w:t>
            </w:r>
          </w:p>
        </w:tc>
      </w:tr>
      <w:tr>
        <w:trPr>
          <w:trHeight w:val="294" w:hRule="atLeast"/>
        </w:trPr>
        <w:tc>
          <w:tcPr>
            <w:tcW w:w="315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Есть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организации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личный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почтовый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сервер?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Если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сервера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нет,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есть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организации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своя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почта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домене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(ПДД)?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(вида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mail@firma.ru)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Если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ПДД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есть,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привязан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административный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аккаунт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телефону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руководителя?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8" w:hRule="atLeast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Если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ПДД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нет,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привязана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почта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стороннего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сервиса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(Яндекс/mail.ru/Gmail) к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телефону</w:t>
            </w:r>
          </w:p>
          <w:p>
            <w:pPr>
              <w:pStyle w:val="TableParagraph"/>
              <w:spacing w:before="69"/>
              <w:ind w:left="100"/>
              <w:rPr>
                <w:sz w:val="20"/>
              </w:rPr>
            </w:pPr>
            <w:r>
              <w:rPr>
                <w:sz w:val="20"/>
              </w:rPr>
              <w:t>руководителя?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Если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ПДД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нет,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все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почтовые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ящики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организации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привязаны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корпоративным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телефонам?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10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6"/>
              <w:ind w:left="4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логины/пароли/телефоны</w:t>
            </w:r>
            <w:r>
              <w:rPr>
                <w:rFonts w:ascii="Arial" w:hAnsi="Arial"/>
                <w:b/>
                <w:spacing w:val="3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w w:val="85"/>
                <w:sz w:val="20"/>
              </w:rPr>
              <w:t>соц.</w:t>
            </w:r>
            <w:r>
              <w:rPr>
                <w:rFonts w:ascii="Arial" w:hAnsi="Arial"/>
                <w:b/>
                <w:spacing w:val="34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w w:val="85"/>
                <w:sz w:val="20"/>
              </w:rPr>
              <w:t>сетей</w:t>
            </w:r>
            <w:r>
              <w:rPr>
                <w:rFonts w:ascii="Arial" w:hAnsi="Arial"/>
                <w:b/>
                <w:spacing w:val="35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w w:val="85"/>
                <w:sz w:val="20"/>
              </w:rPr>
              <w:t>и</w:t>
            </w:r>
            <w:r>
              <w:rPr>
                <w:rFonts w:ascii="Arial" w:hAnsi="Arial"/>
                <w:b/>
                <w:spacing w:val="38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w w:val="85"/>
                <w:sz w:val="20"/>
              </w:rPr>
              <w:t>мессенджеров</w:t>
            </w:r>
          </w:p>
        </w:tc>
      </w:tr>
      <w:tr>
        <w:trPr>
          <w:trHeight w:val="294" w:hRule="atLeast"/>
        </w:trPr>
        <w:tc>
          <w:tcPr>
            <w:tcW w:w="315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Аккаунт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vk.com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организации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привязан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телефону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руководителя?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Аккаунт facebook.com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организации привязан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телефону руководителя?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Аккаунт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instagram.com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организации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привязан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телефону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руководителя?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Аккаунт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tik-tok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организации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привязан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телефону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руководителя?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Аккаунт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ok.ru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организации привязан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телефону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руководителя?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Аккаунт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2gis.ru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организации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привязан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телефону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руководителя?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Аккаунт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whatsapp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организации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привязан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телефону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руководителя?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20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Аккаунт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telegram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организации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привязан к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телефону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руководителя?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Аккаунт viber организации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привязан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телефону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руководителя?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Если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есть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другие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соц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сети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мессенджеры,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привязаны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они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телефону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руководителя?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10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6"/>
              <w:ind w:left="4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логины/пароли/телефоны</w:t>
            </w:r>
            <w:r>
              <w:rPr>
                <w:rFonts w:ascii="Arial" w:hAnsi="Arial"/>
                <w:b/>
                <w:spacing w:val="81"/>
                <w:sz w:val="20"/>
              </w:rPr>
              <w:t> </w:t>
            </w:r>
            <w:r>
              <w:rPr>
                <w:rFonts w:ascii="Arial" w:hAnsi="Arial"/>
                <w:b/>
                <w:w w:val="85"/>
                <w:sz w:val="20"/>
              </w:rPr>
              <w:t>сайта</w:t>
            </w:r>
            <w:r>
              <w:rPr>
                <w:rFonts w:ascii="Arial" w:hAnsi="Arial"/>
                <w:b/>
                <w:spacing w:val="82"/>
                <w:sz w:val="20"/>
              </w:rPr>
              <w:t> </w:t>
            </w:r>
            <w:r>
              <w:rPr>
                <w:rFonts w:ascii="Arial" w:hAnsi="Arial"/>
                <w:b/>
                <w:w w:val="85"/>
                <w:sz w:val="20"/>
              </w:rPr>
              <w:t>(домен/хостинг/CMS)</w:t>
            </w:r>
          </w:p>
        </w:tc>
      </w:tr>
      <w:tr>
        <w:trPr>
          <w:trHeight w:val="294" w:hRule="atLeast"/>
        </w:trPr>
        <w:tc>
          <w:tcPr>
            <w:tcW w:w="315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Домен организации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зарегистрирован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 юр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лицо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или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руководителя?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Хостинг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сайта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оформлен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юр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лицо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или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руководителя?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Если сайт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создан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конструкторе,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этот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сервис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зарегистрирован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юр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лицо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или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руководителя?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Доступ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административной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пенели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сайта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осуществляется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НЕ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стандартному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имени?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w w:val="90"/>
                <w:sz w:val="20"/>
              </w:rPr>
              <w:t>Страница</w:t>
            </w:r>
            <w:r>
              <w:rPr>
                <w:spacing w:val="2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авторизации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административную</w:t>
            </w:r>
            <w:r>
              <w:rPr>
                <w:spacing w:val="2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панель</w:t>
            </w:r>
            <w:r>
              <w:rPr>
                <w:spacing w:val="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сайта</w:t>
            </w:r>
            <w:r>
              <w:rPr>
                <w:spacing w:val="2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защищена</w:t>
            </w:r>
            <w:r>
              <w:rPr>
                <w:spacing w:val="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от</w:t>
            </w:r>
            <w:r>
              <w:rPr>
                <w:spacing w:val="3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перебора</w:t>
            </w:r>
            <w:r>
              <w:rPr>
                <w:spacing w:val="2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паролей?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Администатор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сайта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авторизовывается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системе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НЕ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стандартному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логину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(типа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admin)?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0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6"/>
              <w:ind w:left="4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логины/пароли</w:t>
            </w:r>
            <w:r>
              <w:rPr>
                <w:rFonts w:ascii="Arial" w:hAnsi="Arial"/>
                <w:b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w w:val="90"/>
                <w:sz w:val="20"/>
              </w:rPr>
              <w:t>удалѐнных</w:t>
            </w:r>
            <w:r>
              <w:rPr>
                <w:rFonts w:ascii="Arial" w:hAnsi="Arial"/>
                <w:b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w w:val="90"/>
                <w:sz w:val="20"/>
              </w:rPr>
              <w:t>рабочих</w:t>
            </w:r>
            <w:r>
              <w:rPr>
                <w:rFonts w:ascii="Arial" w:hAnsi="Arial"/>
                <w:b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w w:val="90"/>
                <w:sz w:val="20"/>
              </w:rPr>
              <w:t>мест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w w:val="90"/>
                <w:sz w:val="20"/>
              </w:rPr>
              <w:t>(VPN/RAT)</w:t>
            </w:r>
          </w:p>
        </w:tc>
      </w:tr>
      <w:tr>
        <w:trPr>
          <w:trHeight w:val="292" w:hRule="atLeast"/>
        </w:trPr>
        <w:tc>
          <w:tcPr>
            <w:tcW w:w="315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Каждый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пользователь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имеет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свою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личную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учѐтную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запись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VPN?</w:t>
            </w:r>
          </w:p>
        </w:tc>
        <w:tc>
          <w:tcPr>
            <w:tcW w:w="44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Множественный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вход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под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одной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учѐтной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записью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VPN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запрещѐн?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Есть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ограничения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пользователей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VPN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доступ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инфраструктуре?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Запрещены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сторонние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средства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удалѐнного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управления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(ammy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admin/team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viewer/anydesk)?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10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6"/>
              <w:ind w:left="4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логины/пароли</w:t>
            </w:r>
            <w:r>
              <w:rPr>
                <w:rFonts w:ascii="Arial" w:hAnsi="Arial"/>
                <w:b/>
                <w:spacing w:val="44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w w:val="85"/>
                <w:sz w:val="20"/>
              </w:rPr>
              <w:t>облачных</w:t>
            </w:r>
            <w:r>
              <w:rPr>
                <w:rFonts w:ascii="Arial" w:hAnsi="Arial"/>
                <w:b/>
                <w:spacing w:val="44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w w:val="85"/>
                <w:sz w:val="20"/>
              </w:rPr>
              <w:t>хранилищ</w:t>
            </w:r>
            <w:r>
              <w:rPr>
                <w:rFonts w:ascii="Arial" w:hAnsi="Arial"/>
                <w:b/>
                <w:spacing w:val="46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w w:val="85"/>
                <w:sz w:val="20"/>
              </w:rPr>
              <w:t>данных</w:t>
            </w:r>
            <w:r>
              <w:rPr>
                <w:rFonts w:ascii="Arial" w:hAnsi="Arial"/>
                <w:b/>
                <w:spacing w:val="44"/>
                <w:w w:val="85"/>
                <w:sz w:val="20"/>
              </w:rPr>
              <w:t> </w:t>
            </w:r>
            <w:r>
              <w:rPr>
                <w:rFonts w:ascii="Arial" w:hAnsi="Arial"/>
                <w:b/>
                <w:w w:val="85"/>
                <w:sz w:val="20"/>
              </w:rPr>
              <w:t>(Google/Yandex/mail.ru)</w:t>
            </w:r>
          </w:p>
        </w:tc>
      </w:tr>
      <w:tr>
        <w:trPr>
          <w:trHeight w:val="294" w:hRule="atLeast"/>
        </w:trPr>
        <w:tc>
          <w:tcPr>
            <w:tcW w:w="315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Есть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личный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сервис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(Private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Cloud)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организации?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0" w:hRule="atLeast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Если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своего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сервиса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нет, учѐтная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запись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администратора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Яндекс.Диск/Google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Drive/Облако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mail.ru</w:t>
            </w:r>
          </w:p>
          <w:p>
            <w:pPr>
              <w:pStyle w:val="TableParagraph"/>
              <w:spacing w:before="67"/>
              <w:ind w:left="100"/>
              <w:rPr>
                <w:sz w:val="20"/>
              </w:rPr>
            </w:pPr>
            <w:r>
              <w:rPr>
                <w:w w:val="90"/>
                <w:sz w:val="20"/>
              </w:rPr>
              <w:t>привязана</w:t>
            </w:r>
            <w:r>
              <w:rPr>
                <w:spacing w:val="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к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телефону</w:t>
            </w:r>
            <w:r>
              <w:rPr>
                <w:spacing w:val="3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руководителя?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Каждый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сотрудник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имеет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личное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пространство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облачном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хранилище?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Осуществляется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резервное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копирование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файлов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облачного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хранилища?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10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4"/>
              <w:ind w:left="4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логины/пароли</w:t>
            </w:r>
            <w:r>
              <w:rPr>
                <w:rFonts w:ascii="Arial" w:hAnsi="Arial"/>
                <w:b/>
                <w:spacing w:val="3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w w:val="90"/>
                <w:sz w:val="20"/>
              </w:rPr>
              <w:t>локальных хранилищ</w:t>
            </w:r>
            <w:r>
              <w:rPr>
                <w:rFonts w:ascii="Arial" w:hAnsi="Arial"/>
                <w:b/>
                <w:spacing w:val="3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w w:val="90"/>
                <w:sz w:val="20"/>
              </w:rPr>
              <w:t>(SMB/FTP/WebDAV)</w:t>
            </w:r>
          </w:p>
        </w:tc>
      </w:tr>
      <w:tr>
        <w:trPr>
          <w:trHeight w:val="294" w:hRule="atLeast"/>
        </w:trPr>
        <w:tc>
          <w:tcPr>
            <w:tcW w:w="315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w w:val="90"/>
                <w:sz w:val="20"/>
              </w:rPr>
              <w:t>В</w:t>
            </w:r>
            <w:r>
              <w:rPr>
                <w:spacing w:val="2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организации</w:t>
            </w:r>
            <w:r>
              <w:rPr>
                <w:spacing w:val="2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есть</w:t>
            </w:r>
            <w:r>
              <w:rPr>
                <w:spacing w:val="2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локальное</w:t>
            </w:r>
            <w:r>
              <w:rPr>
                <w:spacing w:val="2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хранилище</w:t>
            </w:r>
            <w:r>
              <w:rPr>
                <w:spacing w:val="2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файлов?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Если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хранилище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есть,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каждого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пользователя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организовано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личное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пространство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файлов?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9" w:hRule="atLeast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Если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хранилище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есть,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но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разграничений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пространства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нет,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есть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ограничение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удаление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файлов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или</w:t>
            </w:r>
          </w:p>
          <w:p>
            <w:pPr>
              <w:pStyle w:val="TableParagraph"/>
              <w:spacing w:before="69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иной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контроль?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10" w:h="16840"/>
          <w:pgMar w:footer="615" w:top="440" w:bottom="800" w:left="420" w:right="500"/>
          <w:pgNumType w:start="1"/>
        </w:sectPr>
      </w:pPr>
    </w:p>
    <w:tbl>
      <w:tblPr>
        <w:tblW w:w="0" w:type="auto"/>
        <w:jc w:val="left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68"/>
        <w:gridCol w:w="446"/>
        <w:gridCol w:w="446"/>
      </w:tblGrid>
      <w:tr>
        <w:trPr>
          <w:trHeight w:val="295" w:hRule="atLeast"/>
        </w:trPr>
        <w:tc>
          <w:tcPr>
            <w:tcW w:w="9568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Осуществляется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резервное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копирование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файлов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хранилища?</w:t>
            </w:r>
          </w:p>
        </w:tc>
        <w:tc>
          <w:tcPr>
            <w:tcW w:w="44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Организована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отказоустойчивость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файлового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хранилища?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4" w:after="51"/>
        <w:ind w:left="52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w w:val="90"/>
          <w:sz w:val="20"/>
        </w:rPr>
        <w:t>логины/пароли виртуальной/локальной</w:t>
      </w:r>
      <w:r>
        <w:rPr>
          <w:rFonts w:ascii="Arial" w:hAnsi="Arial"/>
          <w:b/>
          <w:spacing w:val="-4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АТС</w:t>
      </w:r>
      <w:r>
        <w:rPr>
          <w:rFonts w:ascii="Arial" w:hAnsi="Arial"/>
          <w:b/>
          <w:spacing w:val="-2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(МТС/Билайн/etc.)</w:t>
      </w:r>
    </w:p>
    <w:tbl>
      <w:tblPr>
        <w:tblW w:w="0" w:type="auto"/>
        <w:jc w:val="left"/>
        <w:tblInd w:w="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68"/>
        <w:gridCol w:w="446"/>
        <w:gridCol w:w="446"/>
      </w:tblGrid>
      <w:tr>
        <w:trPr>
          <w:trHeight w:val="292" w:hRule="atLeast"/>
        </w:trPr>
        <w:tc>
          <w:tcPr>
            <w:tcW w:w="9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Есть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организации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собственная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АТС?</w:t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0" w:hRule="atLeast"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Если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собственной АТС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нет,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зарегистрирована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 вАТС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юр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лицо или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руководителя,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вместе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</w:t>
            </w:r>
          </w:p>
          <w:p>
            <w:pPr>
              <w:pStyle w:val="TableParagraph"/>
              <w:spacing w:before="69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телефонными</w:t>
            </w:r>
            <w:r>
              <w:rPr>
                <w:spacing w:val="2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номерами?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after="52"/>
        <w:ind w:left="300"/>
      </w:pPr>
      <w:r>
        <w:rPr>
          <w:w w:val="95"/>
        </w:rPr>
        <w:t>Неудобные</w:t>
      </w:r>
      <w:r>
        <w:rPr>
          <w:spacing w:val="6"/>
          <w:w w:val="95"/>
        </w:rPr>
        <w:t> </w:t>
      </w:r>
      <w:r>
        <w:rPr>
          <w:w w:val="95"/>
        </w:rPr>
        <w:t>вопросы</w:t>
      </w:r>
    </w:p>
    <w:tbl>
      <w:tblPr>
        <w:tblW w:w="0" w:type="auto"/>
        <w:jc w:val="left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68"/>
        <w:gridCol w:w="446"/>
        <w:gridCol w:w="446"/>
      </w:tblGrid>
      <w:tr>
        <w:trPr>
          <w:trHeight w:val="294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Пользователи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хранят</w:t>
            </w:r>
            <w:r>
              <w:rPr>
                <w:spacing w:val="3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документы</w:t>
            </w:r>
            <w:r>
              <w:rPr>
                <w:spacing w:val="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сервере?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7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Если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пользователи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хранят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документы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локальном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АРМ,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есть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копии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случай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выхода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строя</w:t>
            </w:r>
          </w:p>
          <w:p>
            <w:pPr>
              <w:pStyle w:val="TableParagraph"/>
              <w:spacing w:before="69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любого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АРМ?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9" w:hRule="atLeast"/>
        </w:trPr>
        <w:tc>
          <w:tcPr>
            <w:tcW w:w="9568" w:type="dxa"/>
          </w:tcPr>
          <w:p>
            <w:pPr>
              <w:pStyle w:val="TableParagraph"/>
              <w:spacing w:before="19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Если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пользователи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хранят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документы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сервере,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есть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копии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любых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данных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случай</w:t>
            </w:r>
          </w:p>
          <w:p>
            <w:pPr>
              <w:pStyle w:val="TableParagraph"/>
              <w:spacing w:before="67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непреднамеренной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потери?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База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1С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хранится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сервере?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5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Если</w:t>
            </w:r>
            <w:r>
              <w:rPr>
                <w:spacing w:val="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база</w:t>
            </w:r>
            <w:r>
              <w:rPr>
                <w:spacing w:val="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1С</w:t>
            </w:r>
            <w:r>
              <w:rPr>
                <w:spacing w:val="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хранится</w:t>
            </w:r>
            <w:r>
              <w:rPr>
                <w:spacing w:val="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ПК</w:t>
            </w:r>
            <w:r>
              <w:rPr>
                <w:spacing w:val="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бухгалтера,</w:t>
            </w:r>
            <w:r>
              <w:rPr>
                <w:spacing w:val="2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есть</w:t>
            </w:r>
            <w:r>
              <w:rPr>
                <w:spacing w:val="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ли</w:t>
            </w:r>
            <w:r>
              <w:rPr>
                <w:spacing w:val="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ежедневная</w:t>
            </w:r>
            <w:r>
              <w:rPr>
                <w:spacing w:val="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копия,</w:t>
            </w:r>
            <w:r>
              <w:rPr>
                <w:spacing w:val="2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случай</w:t>
            </w:r>
            <w:r>
              <w:rPr>
                <w:spacing w:val="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еѐ</w:t>
            </w:r>
            <w:r>
              <w:rPr>
                <w:spacing w:val="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повреждения/утраты?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База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клиентов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хранится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CRM?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0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Если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база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клиентов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хранится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общем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доступе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или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ПК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сотрудника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(не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CRM),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есть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еѐ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ежедневная</w:t>
            </w:r>
          </w:p>
          <w:p>
            <w:pPr>
              <w:pStyle w:val="TableParagraph"/>
              <w:spacing w:before="69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резервная</w:t>
            </w:r>
            <w:r>
              <w:rPr>
                <w:spacing w:val="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копия?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Контролируется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состояние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жестких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дисков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серверах?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Есть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ответственный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за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выход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строя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сервера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восстановление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его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работы?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Контролируется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состояние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аккумуляторов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ИБП?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Есть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ответственный,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который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мониторит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состояние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ИБП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превентивно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меняет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АКБ?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Проверяется ли валидность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резервных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копий?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Есть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ответственный,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который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каждую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неделю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контролирует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состояние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систем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резервирования?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Контролируется ли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установка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обновлений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доступные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из вне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серверы?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5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Контролируется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установка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обновлений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доступные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вне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сайты?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Контролируется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установка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обновлений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доступные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вне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маршрутизаторы?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Контролируется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установка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обновлений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 доступные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вне точки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доступа?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Изолированы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Wi-Fi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сети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приватного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участка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корпоративной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сети?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after="52"/>
        <w:ind w:left="300"/>
      </w:pPr>
      <w:r>
        <w:rPr>
          <w:w w:val="95"/>
        </w:rPr>
        <w:t>Сколько</w:t>
      </w:r>
      <w:r>
        <w:rPr>
          <w:spacing w:val="5"/>
          <w:w w:val="95"/>
        </w:rPr>
        <w:t> </w:t>
      </w:r>
      <w:r>
        <w:rPr>
          <w:w w:val="95"/>
        </w:rPr>
        <w:t>стоит</w:t>
      </w:r>
      <w:r>
        <w:rPr>
          <w:spacing w:val="8"/>
          <w:w w:val="95"/>
        </w:rPr>
        <w:t> </w:t>
      </w:r>
      <w:r>
        <w:rPr>
          <w:w w:val="95"/>
        </w:rPr>
        <w:t>простой?</w:t>
      </w:r>
    </w:p>
    <w:tbl>
      <w:tblPr>
        <w:tblW w:w="0" w:type="auto"/>
        <w:jc w:val="left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68"/>
        <w:gridCol w:w="446"/>
        <w:gridCol w:w="446"/>
      </w:tblGrid>
      <w:tr>
        <w:trPr>
          <w:trHeight w:val="294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Рассчитали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стоимость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выхода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строя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АРМ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рядового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сотрудника?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Рассчитали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стоимость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выхода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строя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АРМ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сотрудника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отдела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продаж?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Рассчитали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стоимость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выхода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строя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АРМ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бухгалтера?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Рассчитали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стоимость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выхода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строя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АРМ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главбуха/директора?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Рассчитали</w:t>
            </w:r>
            <w:r>
              <w:rPr>
                <w:spacing w:val="2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стоимость</w:t>
            </w:r>
            <w:r>
              <w:rPr>
                <w:spacing w:val="2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выхода</w:t>
            </w:r>
            <w:r>
              <w:rPr>
                <w:spacing w:val="2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из</w:t>
            </w:r>
            <w:r>
              <w:rPr>
                <w:spacing w:val="2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строя</w:t>
            </w:r>
            <w:r>
              <w:rPr>
                <w:spacing w:val="2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сайта?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Рассчитали</w:t>
            </w:r>
            <w:r>
              <w:rPr>
                <w:spacing w:val="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стоимость</w:t>
            </w:r>
            <w:r>
              <w:rPr>
                <w:spacing w:val="2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выхода</w:t>
            </w:r>
            <w:r>
              <w:rPr>
                <w:spacing w:val="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из</w:t>
            </w:r>
            <w:r>
              <w:rPr>
                <w:spacing w:val="2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строя</w:t>
            </w:r>
            <w:r>
              <w:rPr>
                <w:spacing w:val="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сервера</w:t>
            </w:r>
            <w:r>
              <w:rPr>
                <w:spacing w:val="2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файлового</w:t>
            </w:r>
            <w:r>
              <w:rPr>
                <w:spacing w:val="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хранилища?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5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Рассчитали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стоимость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выхода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строя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сервера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производственной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системы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(ERP/etc)?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after="52"/>
        <w:ind w:left="300"/>
      </w:pPr>
      <w:r>
        <w:rPr>
          <w:w w:val="95"/>
        </w:rPr>
        <w:t>Политика</w:t>
      </w:r>
      <w:r>
        <w:rPr>
          <w:spacing w:val="65"/>
        </w:rPr>
        <w:t> </w:t>
      </w:r>
      <w:r>
        <w:rPr>
          <w:w w:val="95"/>
        </w:rPr>
        <w:t>резервного</w:t>
      </w:r>
      <w:r>
        <w:rPr>
          <w:spacing w:val="10"/>
          <w:w w:val="95"/>
        </w:rPr>
        <w:t> </w:t>
      </w:r>
      <w:r>
        <w:rPr>
          <w:w w:val="95"/>
        </w:rPr>
        <w:t>копирования</w:t>
      </w:r>
    </w:p>
    <w:tbl>
      <w:tblPr>
        <w:tblW w:w="0" w:type="auto"/>
        <w:jc w:val="left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68"/>
        <w:gridCol w:w="446"/>
        <w:gridCol w:w="446"/>
      </w:tblGrid>
      <w:tr>
        <w:trPr>
          <w:trHeight w:val="294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Описаны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точно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данные,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которые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резервируются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(что,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откуда,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куда,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как,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как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часто,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сколько)?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0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Обеспечена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защита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выхода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строя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серверной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платформы?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(в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отношении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каждой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единицы</w:t>
            </w:r>
          </w:p>
          <w:p>
            <w:pPr>
              <w:pStyle w:val="TableParagraph"/>
              <w:spacing w:before="69"/>
              <w:ind w:left="105"/>
              <w:rPr>
                <w:sz w:val="20"/>
              </w:rPr>
            </w:pPr>
            <w:r>
              <w:rPr>
                <w:sz w:val="20"/>
              </w:rPr>
              <w:t>техники)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0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Обеспечена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защита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выхода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строя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загрузочного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диска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сервера?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(в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отношении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каждой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единицы</w:t>
            </w:r>
          </w:p>
          <w:p>
            <w:pPr>
              <w:pStyle w:val="TableParagraph"/>
              <w:spacing w:before="69"/>
              <w:ind w:left="105"/>
              <w:rPr>
                <w:sz w:val="20"/>
              </w:rPr>
            </w:pPr>
            <w:r>
              <w:rPr>
                <w:sz w:val="20"/>
              </w:rPr>
              <w:t>техники)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0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Обеспечена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защита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выхода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строя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диска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данными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сервере?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(в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отношении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каждой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единицы</w:t>
            </w:r>
          </w:p>
          <w:p>
            <w:pPr>
              <w:pStyle w:val="TableParagraph"/>
              <w:spacing w:before="69"/>
              <w:ind w:left="105"/>
              <w:rPr>
                <w:sz w:val="20"/>
              </w:rPr>
            </w:pPr>
            <w:r>
              <w:rPr>
                <w:sz w:val="20"/>
              </w:rPr>
              <w:t>техники)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Обеспечена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защита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намеренного/случайного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удаления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файлов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АРМ?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5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Обеспечена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защита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проникновения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локальную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сеть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вируса-шифровальщика?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Обеспечена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защита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одновременного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выхода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строя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АРМ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одного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диска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данными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сервере?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9568" w:type="dxa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Обеспечена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защита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одновременного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выхода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строя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АРМ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двух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дисков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данными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сервере?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1910" w:h="16840"/>
      <w:pgMar w:header="0" w:footer="615" w:top="700" w:bottom="820" w:left="4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5.259995pt;margin-top:799.096313pt;width:224.8pt;height:13.25pt;mso-position-horizontal-relative:page;mso-position-vertical-relative:page;z-index:-16174592" type="#_x0000_t202" filled="false" stroked="false">
          <v:textbox inset="0,0,0,0">
            <w:txbxContent>
              <w:p>
                <w:pPr>
                  <w:pStyle w:val="BodyText"/>
                  <w:spacing w:before="5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ООО</w:t>
                </w:r>
                <w:r>
                  <w:rPr>
                    <w:rFonts w:ascii="Times New Roman" w:hAnsi="Times New Roman"/>
                    <w:spacing w:val="1"/>
                  </w:rPr>
                  <w:t> </w:t>
                </w:r>
                <w:r>
                  <w:rPr>
                    <w:rFonts w:ascii="Times New Roman" w:hAnsi="Times New Roman"/>
                  </w:rPr>
                  <w:t>ИКЦ</w:t>
                </w:r>
                <w:r>
                  <w:rPr>
                    <w:rFonts w:ascii="Times New Roman" w:hAnsi="Times New Roman"/>
                    <w:spacing w:val="2"/>
                  </w:rPr>
                  <w:t> </w:t>
                </w:r>
                <w:r>
                  <w:rPr>
                    <w:rFonts w:ascii="Times New Roman" w:hAnsi="Times New Roman"/>
                  </w:rPr>
                  <w:t>«ШаР.ИТ»</w:t>
                </w:r>
                <w:r>
                  <w:rPr>
                    <w:rFonts w:ascii="Times New Roman" w:hAnsi="Times New Roman"/>
                    <w:spacing w:val="3"/>
                  </w:rPr>
                  <w:t> </w:t>
                </w:r>
                <w:r>
                  <w:rPr>
                    <w:rFonts w:ascii="Times New Roman" w:hAnsi="Times New Roman"/>
                  </w:rPr>
                  <w:t>|</w:t>
                </w:r>
                <w:r>
                  <w:rPr>
                    <w:rFonts w:ascii="Times New Roman" w:hAnsi="Times New Roman"/>
                    <w:spacing w:val="2"/>
                  </w:rPr>
                  <w:t> </w:t>
                </w:r>
                <w:r>
                  <w:rPr>
                    <w:rFonts w:ascii="Times New Roman" w:hAnsi="Times New Roman"/>
                  </w:rPr>
                  <w:t>sharit.pro |</w:t>
                </w:r>
                <w:r>
                  <w:rPr>
                    <w:rFonts w:ascii="Times New Roman" w:hAnsi="Times New Roman"/>
                    <w:spacing w:val="3"/>
                  </w:rPr>
                  <w:t> </w:t>
                </w:r>
                <w:r>
                  <w:rPr>
                    <w:rFonts w:ascii="Times New Roman" w:hAnsi="Times New Roman"/>
                  </w:rPr>
                  <w:t>+7</w:t>
                </w:r>
                <w:r>
                  <w:rPr>
                    <w:rFonts w:ascii="Times New Roman" w:hAnsi="Times New Roman"/>
                    <w:spacing w:val="1"/>
                  </w:rPr>
                  <w:t> </w:t>
                </w:r>
                <w:r>
                  <w:rPr>
                    <w:rFonts w:ascii="Times New Roman" w:hAnsi="Times New Roman"/>
                  </w:rPr>
                  <w:t>(4862)</w:t>
                </w:r>
                <w:r>
                  <w:rPr>
                    <w:rFonts w:ascii="Times New Roman" w:hAnsi="Times New Roman"/>
                    <w:spacing w:val="2"/>
                  </w:rPr>
                  <w:t> </w:t>
                </w:r>
                <w:r>
                  <w:rPr>
                    <w:rFonts w:ascii="Times New Roman" w:hAnsi="Times New Roman"/>
                  </w:rPr>
                  <w:t>442-770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7"/>
    </w:pPr>
    <w:rPr>
      <w:rFonts w:ascii="Microsoft Sans Serif" w:hAnsi="Microsoft Sans Serif" w:eastAsia="Microsoft Sans Serif" w:cs="Microsoft Sans Serif"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304"/>
      <w:ind w:left="4505"/>
    </w:pPr>
    <w:rPr>
      <w:rFonts w:ascii="Microsoft Sans Serif" w:hAnsi="Microsoft Sans Serif" w:eastAsia="Microsoft Sans Serif" w:cs="Microsoft Sans Serif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2023-09-27T10:27:11Z</dcterms:created>
  <dcterms:modified xsi:type="dcterms:W3CDTF">2023-09-27T10:27:11Z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2023-09-27T00:00:00Z</vt:filetime>
  </property>
</Properties>
</file>